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A2B" w:rsidRPr="00094556" w:rsidRDefault="00605A2B" w:rsidP="00605A2B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94556">
        <w:rPr>
          <w:rFonts w:ascii="Times New Roman" w:hAnsi="Times New Roman" w:cs="Times New Roman"/>
          <w:sz w:val="26"/>
          <w:szCs w:val="26"/>
        </w:rPr>
        <w:t>Приложение № 1</w:t>
      </w:r>
      <w:r w:rsidR="00A1708C">
        <w:rPr>
          <w:rFonts w:ascii="Times New Roman" w:hAnsi="Times New Roman" w:cs="Times New Roman"/>
          <w:sz w:val="26"/>
          <w:szCs w:val="26"/>
        </w:rPr>
        <w:t>4</w:t>
      </w:r>
    </w:p>
    <w:p w:rsidR="00605A2B" w:rsidRPr="00094556" w:rsidRDefault="00605A2B" w:rsidP="00605A2B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94556">
        <w:rPr>
          <w:rFonts w:ascii="Times New Roman" w:hAnsi="Times New Roman" w:cs="Times New Roman"/>
          <w:sz w:val="26"/>
          <w:szCs w:val="26"/>
        </w:rPr>
        <w:t xml:space="preserve"> единой учетной политики</w:t>
      </w:r>
    </w:p>
    <w:p w:rsidR="00605A2B" w:rsidRDefault="00605A2B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605A2B" w:rsidRDefault="00605A2B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AD620E" w:rsidRDefault="00AD620E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>
        <w:rPr>
          <w:rFonts w:cstheme="minorHAnsi"/>
          <w:b/>
          <w:bCs/>
          <w:color w:val="000000"/>
          <w:sz w:val="26"/>
          <w:szCs w:val="26"/>
          <w:lang w:val="ru-RU"/>
        </w:rPr>
        <w:t>Положение</w:t>
      </w:r>
    </w:p>
    <w:p w:rsidR="005C4792" w:rsidRDefault="003400F8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о признании дебиторской задолженности сомнительной </w:t>
      </w:r>
    </w:p>
    <w:p w:rsidR="00AD620E" w:rsidRDefault="003400F8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>или безнадежной к взысканию</w:t>
      </w:r>
      <w:r w:rsidRPr="00AD620E">
        <w:rPr>
          <w:rFonts w:cstheme="minorHAnsi"/>
          <w:sz w:val="26"/>
          <w:szCs w:val="26"/>
          <w:lang w:val="ru-RU"/>
        </w:rPr>
        <w:br/>
      </w:r>
    </w:p>
    <w:p w:rsidR="00A9330F" w:rsidRPr="00AD620E" w:rsidRDefault="003400F8" w:rsidP="00DE020C">
      <w:pPr>
        <w:spacing w:before="0" w:beforeAutospacing="0" w:after="0" w:afterAutospacing="0" w:line="276" w:lineRule="auto"/>
        <w:jc w:val="center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>1. Общие положения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>1.1. Настоящее Положение разработано в соответствии с Гражданским кодексом, Законом от 02.10.2007 № 229-ФЗ и приказом Минфина от 27.02.2018 № 32н.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1.2. Положение устанавливает правила и условия признания сомнительной или безнадежной к взысканию дебиторской задолженности </w:t>
      </w:r>
      <w:r w:rsidR="00AD620E">
        <w:rPr>
          <w:rFonts w:cstheme="minorHAnsi"/>
          <w:color w:val="000000"/>
          <w:sz w:val="26"/>
          <w:szCs w:val="26"/>
          <w:lang w:val="ru-RU"/>
        </w:rPr>
        <w:t>субъектами централизованного учета.</w:t>
      </w:r>
    </w:p>
    <w:p w:rsidR="00AD620E" w:rsidRDefault="003400F8" w:rsidP="00DE020C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2. Критерии признания </w:t>
      </w:r>
    </w:p>
    <w:p w:rsidR="00A9330F" w:rsidRPr="00AD620E" w:rsidRDefault="003400F8" w:rsidP="00DE020C">
      <w:pPr>
        <w:spacing w:before="0" w:beforeAutospacing="0" w:after="0" w:afterAutospacing="0" w:line="276" w:lineRule="auto"/>
        <w:jc w:val="center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>дебиторской задолженности сомнительной или безнадежной к взысканию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2.1. Безнадежной к взысканию признается дебиторская задолженность, по которой меры, принятые по ее взысканию, носят полный характер и свидетельствуют </w:t>
      </w:r>
      <w:r w:rsidR="00AD620E">
        <w:rPr>
          <w:rFonts w:cstheme="minorHAnsi"/>
          <w:color w:val="000000"/>
          <w:sz w:val="26"/>
          <w:szCs w:val="26"/>
          <w:lang w:val="ru-RU"/>
        </w:rPr>
        <w:t xml:space="preserve">                            </w:t>
      </w:r>
      <w:r w:rsidRPr="00AD620E">
        <w:rPr>
          <w:rFonts w:cstheme="minorHAnsi"/>
          <w:color w:val="000000"/>
          <w:sz w:val="26"/>
          <w:szCs w:val="26"/>
          <w:lang w:val="ru-RU"/>
        </w:rPr>
        <w:t>о невозможности проведения дальнейших действий по возвращению задолженности.</w:t>
      </w:r>
    </w:p>
    <w:p w:rsidR="00DE020C" w:rsidRDefault="003400F8" w:rsidP="00DE020C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>2.2. Основанием для признания дебиторской задолженности безнадежной к взысканию является: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ликвидации организации-должника после завершения ликвидационного процесса в установленном законодательством </w:t>
      </w:r>
      <w:r w:rsidR="00DE020C">
        <w:rPr>
          <w:rFonts w:cstheme="minorHAnsi"/>
          <w:color w:val="000000"/>
          <w:sz w:val="26"/>
          <w:szCs w:val="26"/>
          <w:lang w:val="ru-RU"/>
        </w:rPr>
        <w:t xml:space="preserve">РФ </w:t>
      </w:r>
      <w:r w:rsidRPr="00DE020C">
        <w:rPr>
          <w:rFonts w:cstheme="minorHAnsi"/>
          <w:color w:val="000000"/>
          <w:sz w:val="26"/>
          <w:szCs w:val="26"/>
          <w:lang w:val="ru-RU"/>
        </w:rPr>
        <w:t xml:space="preserve"> порядке и внесении записи</w:t>
      </w:r>
      <w:r w:rsidR="00DE020C" w:rsidRPr="00DE020C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Pr="00DE020C">
        <w:rPr>
          <w:rFonts w:cstheme="minorHAnsi"/>
          <w:color w:val="000000"/>
          <w:sz w:val="26"/>
          <w:szCs w:val="26"/>
          <w:lang w:val="ru-RU"/>
        </w:rPr>
        <w:t>о ликвидации в Единый государственный реестр юридических лиц (ЕГРЮЛ);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вынесение определения о завершении конкурсного производства по делу </w:t>
      </w:r>
      <w:r w:rsidR="00DE020C" w:rsidRPr="00DE020C">
        <w:rPr>
          <w:rFonts w:cstheme="minorHAnsi"/>
          <w:color w:val="000000"/>
          <w:sz w:val="26"/>
          <w:szCs w:val="26"/>
          <w:lang w:val="ru-RU"/>
        </w:rPr>
        <w:t xml:space="preserve">                        </w:t>
      </w:r>
      <w:r w:rsidRPr="00DE020C">
        <w:rPr>
          <w:rFonts w:cstheme="minorHAnsi"/>
          <w:color w:val="000000"/>
          <w:sz w:val="26"/>
          <w:szCs w:val="26"/>
          <w:lang w:val="ru-RU"/>
        </w:rPr>
        <w:t>о банкротстве организации-должника и внесение в Единый государственный реестр юридических лиц (ЕГРЮЛ)</w:t>
      </w:r>
      <w:r w:rsidRPr="00DE020C">
        <w:rPr>
          <w:rFonts w:cstheme="minorHAnsi"/>
          <w:color w:val="000000"/>
          <w:sz w:val="26"/>
          <w:szCs w:val="26"/>
        </w:rPr>
        <w:t> </w:t>
      </w:r>
      <w:r w:rsidRPr="00DE020C">
        <w:rPr>
          <w:rFonts w:cstheme="minorHAnsi"/>
          <w:color w:val="000000"/>
          <w:sz w:val="26"/>
          <w:szCs w:val="26"/>
          <w:lang w:val="ru-RU"/>
        </w:rPr>
        <w:t>записи о ликвидации организации;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определение о завершении конкурсного производства по делу о банкротстве </w:t>
      </w:r>
      <w:r w:rsidR="00DE020C" w:rsidRPr="00DE020C">
        <w:rPr>
          <w:rFonts w:cstheme="minorHAnsi"/>
          <w:color w:val="000000"/>
          <w:sz w:val="26"/>
          <w:szCs w:val="26"/>
          <w:lang w:val="ru-RU"/>
        </w:rPr>
        <w:t xml:space="preserve">                   </w:t>
      </w:r>
      <w:r w:rsidRPr="00DE020C">
        <w:rPr>
          <w:rFonts w:cstheme="minorHAnsi"/>
          <w:color w:val="000000"/>
          <w:sz w:val="26"/>
          <w:szCs w:val="26"/>
          <w:lang w:val="ru-RU"/>
        </w:rPr>
        <w:t>в отношении индивидуального предпринимателя;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>постановление о прекращении исполнительного производства и о возвращении взыскателю исполнительного документа по основаниям, предусмотренным пунктами 3–4 статьи 46 Закона от</w:t>
      </w:r>
      <w:r w:rsidRPr="00DE020C">
        <w:rPr>
          <w:rFonts w:cstheme="minorHAnsi"/>
          <w:color w:val="000000"/>
          <w:sz w:val="26"/>
          <w:szCs w:val="26"/>
        </w:rPr>
        <w:t> </w:t>
      </w:r>
      <w:r w:rsidRPr="00DE020C">
        <w:rPr>
          <w:rFonts w:cstheme="minorHAnsi"/>
          <w:color w:val="000000"/>
          <w:sz w:val="26"/>
          <w:szCs w:val="26"/>
          <w:lang w:val="ru-RU"/>
        </w:rPr>
        <w:t>02.10.2007 № 229-ФЗ;</w:t>
      </w:r>
    </w:p>
    <w:p w:rsidR="00DE020C" w:rsidRDefault="00DE020C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="003400F8" w:rsidRPr="00DE020C">
        <w:rPr>
          <w:rFonts w:cstheme="minorHAnsi"/>
          <w:color w:val="000000"/>
          <w:sz w:val="26"/>
          <w:szCs w:val="26"/>
          <w:lang w:val="ru-RU"/>
        </w:rPr>
        <w:t>вступление в силу решения суда об отказе в удовлетворении требований (части требований) заявителя о взыскании задолженности;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>смерть должника – физического лица (индивидуального предпринимателя), или объявление его</w:t>
      </w:r>
      <w:r w:rsidRPr="00DE020C">
        <w:rPr>
          <w:rFonts w:cstheme="minorHAnsi"/>
          <w:color w:val="000000"/>
          <w:sz w:val="26"/>
          <w:szCs w:val="26"/>
        </w:rPr>
        <w:t> </w:t>
      </w:r>
      <w:r w:rsidRPr="00DE020C">
        <w:rPr>
          <w:rFonts w:cstheme="minorHAnsi"/>
          <w:color w:val="000000"/>
          <w:sz w:val="26"/>
          <w:szCs w:val="26"/>
          <w:lang w:val="ru-RU"/>
        </w:rPr>
        <w:t xml:space="preserve">умершим, или признание безвестно отсутствующим в порядке, </w:t>
      </w:r>
      <w:r w:rsidRPr="00DE020C">
        <w:rPr>
          <w:rFonts w:cstheme="minorHAnsi"/>
          <w:color w:val="000000"/>
          <w:sz w:val="26"/>
          <w:szCs w:val="26"/>
          <w:lang w:val="ru-RU"/>
        </w:rPr>
        <w:lastRenderedPageBreak/>
        <w:t>установленном гражданским</w:t>
      </w:r>
      <w:r w:rsidRPr="00DE020C">
        <w:rPr>
          <w:rFonts w:cstheme="minorHAnsi"/>
          <w:color w:val="000000"/>
          <w:sz w:val="26"/>
          <w:szCs w:val="26"/>
        </w:rPr>
        <w:t> </w:t>
      </w:r>
      <w:r w:rsidRPr="00DE020C">
        <w:rPr>
          <w:rFonts w:cstheme="minorHAnsi"/>
          <w:color w:val="000000"/>
          <w:sz w:val="26"/>
          <w:szCs w:val="26"/>
          <w:lang w:val="ru-RU"/>
        </w:rPr>
        <w:t>процессуальным законодательством Российской Федерации, если обязанности не могут перейти к</w:t>
      </w:r>
      <w:r w:rsidRPr="00DE020C">
        <w:rPr>
          <w:rFonts w:cstheme="minorHAnsi"/>
          <w:color w:val="000000"/>
          <w:sz w:val="26"/>
          <w:szCs w:val="26"/>
        </w:rPr>
        <w:t> </w:t>
      </w:r>
      <w:r w:rsidRPr="00DE020C">
        <w:rPr>
          <w:rFonts w:cstheme="minorHAnsi"/>
          <w:color w:val="000000"/>
          <w:sz w:val="26"/>
          <w:szCs w:val="26"/>
          <w:lang w:val="ru-RU"/>
        </w:rPr>
        <w:t>правопреемнику;</w:t>
      </w:r>
    </w:p>
    <w:p w:rsidR="00DE020C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истечение срока исковой давности, если принимаемые </w:t>
      </w:r>
      <w:r w:rsidR="00DE020C">
        <w:rPr>
          <w:rFonts w:cstheme="minorHAnsi"/>
          <w:color w:val="000000"/>
          <w:sz w:val="26"/>
          <w:szCs w:val="26"/>
          <w:lang w:val="ru-RU"/>
        </w:rPr>
        <w:t>субъектом централизованного учета</w:t>
      </w:r>
      <w:r w:rsidRPr="00DE020C">
        <w:rPr>
          <w:rFonts w:cstheme="minorHAnsi"/>
          <w:color w:val="000000"/>
          <w:sz w:val="26"/>
          <w:szCs w:val="26"/>
          <w:lang w:val="ru-RU"/>
        </w:rPr>
        <w:t xml:space="preserve"> меры не принесли результата при условии, что срок исковой давности не прерывался и не приостанавливался </w:t>
      </w:r>
      <w:r w:rsidR="00DE020C">
        <w:rPr>
          <w:rFonts w:cstheme="minorHAnsi"/>
          <w:color w:val="000000"/>
          <w:sz w:val="26"/>
          <w:szCs w:val="26"/>
          <w:lang w:val="ru-RU"/>
        </w:rPr>
        <w:t xml:space="preserve">                                                       </w:t>
      </w:r>
      <w:r w:rsidRPr="00DE020C">
        <w:rPr>
          <w:rFonts w:cstheme="minorHAnsi"/>
          <w:color w:val="000000"/>
          <w:sz w:val="26"/>
          <w:szCs w:val="26"/>
          <w:lang w:val="ru-RU"/>
        </w:rPr>
        <w:t>в порядке, установленном гражданским законодательством;</w:t>
      </w:r>
    </w:p>
    <w:p w:rsidR="00A9330F" w:rsidRDefault="003400F8" w:rsidP="00DE020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DE020C">
        <w:rPr>
          <w:rFonts w:cstheme="minorHAnsi"/>
          <w:color w:val="000000"/>
          <w:sz w:val="26"/>
          <w:szCs w:val="26"/>
          <w:lang w:val="ru-RU"/>
        </w:rPr>
        <w:t xml:space="preserve">издание акта государственного органа или органа местного самоуправления, вследствие которого исполнение обязательства становится невозможным полностью или частично и обязательство прекращается полностью или </w:t>
      </w:r>
      <w:r w:rsidR="00EA5413">
        <w:rPr>
          <w:rFonts w:cstheme="minorHAnsi"/>
          <w:color w:val="000000"/>
          <w:sz w:val="26"/>
          <w:szCs w:val="26"/>
          <w:lang w:val="ru-RU"/>
        </w:rPr>
        <w:t xml:space="preserve">                         </w:t>
      </w:r>
      <w:r w:rsidRPr="00DE020C">
        <w:rPr>
          <w:rFonts w:cstheme="minorHAnsi"/>
          <w:color w:val="000000"/>
          <w:sz w:val="26"/>
          <w:szCs w:val="26"/>
          <w:lang w:val="ru-RU"/>
        </w:rPr>
        <w:t>в соответствующей части.</w:t>
      </w:r>
    </w:p>
    <w:p w:rsidR="003400F8" w:rsidRDefault="003400F8" w:rsidP="003400F8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</w:p>
    <w:p w:rsidR="003400F8" w:rsidRDefault="003400F8" w:rsidP="003400F8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>2.3 Сомнительной признается задолженность при условии, что должник нарушил сроки</w:t>
      </w:r>
      <w:r w:rsidRPr="00AD620E">
        <w:rPr>
          <w:rFonts w:cstheme="minorHAnsi"/>
          <w:sz w:val="26"/>
          <w:szCs w:val="26"/>
          <w:lang w:val="ru-RU"/>
        </w:rPr>
        <w:br/>
      </w:r>
      <w:r w:rsidRPr="00AD620E">
        <w:rPr>
          <w:rFonts w:cstheme="minorHAnsi"/>
          <w:color w:val="000000"/>
          <w:sz w:val="26"/>
          <w:szCs w:val="26"/>
          <w:lang w:val="ru-RU"/>
        </w:rPr>
        <w:t xml:space="preserve"> исполнения обязательства, и наличии одного из следующих обстоятельств:</w:t>
      </w:r>
    </w:p>
    <w:p w:rsidR="003400F8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отсутствие обеспечения долга залогом, задатком, поручительством, банковской гарантией и т. п.;</w:t>
      </w:r>
    </w:p>
    <w:p w:rsidR="003400F8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значительные финансовые затруднения должника, в том числе наличие значительной кредиторской задолженности и отсутствие активов для ее</w:t>
      </w:r>
      <w:r w:rsidRPr="003400F8">
        <w:rPr>
          <w:rFonts w:cstheme="minorHAnsi"/>
          <w:color w:val="000000"/>
          <w:sz w:val="26"/>
          <w:szCs w:val="26"/>
        </w:rPr>
        <w:t> </w:t>
      </w:r>
      <w:r w:rsidRPr="003400F8">
        <w:rPr>
          <w:rFonts w:cstheme="minorHAnsi"/>
          <w:color w:val="000000"/>
          <w:sz w:val="26"/>
          <w:szCs w:val="26"/>
          <w:lang w:val="ru-RU"/>
        </w:rPr>
        <w:t>погашения, информация о которых доступна в сети интернет на сервисах ФНС, Росстата и других органов власти;</w:t>
      </w:r>
    </w:p>
    <w:p w:rsidR="003400F8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возбуждение процедуры банкротства в отношении должника;</w:t>
      </w:r>
    </w:p>
    <w:p w:rsidR="003400F8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возбуждение процесса ликвидации должника;</w:t>
      </w:r>
    </w:p>
    <w:p w:rsidR="003400F8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регистрация должника по адресу массовой регистрации;</w:t>
      </w:r>
    </w:p>
    <w:p w:rsidR="00A9330F" w:rsidRDefault="003400F8" w:rsidP="003400F8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участие в качестве должника в исполнительных производствах, в судебных спорах по договорам, аналогичным тому в рамках которого образовалась задолженность.</w:t>
      </w:r>
    </w:p>
    <w:p w:rsidR="003400F8" w:rsidRDefault="003400F8" w:rsidP="003400F8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</w:p>
    <w:p w:rsidR="003400F8" w:rsidRDefault="003400F8" w:rsidP="003400F8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>2.4. Не признаются сомнительными:</w:t>
      </w:r>
    </w:p>
    <w:p w:rsidR="003400F8" w:rsidRDefault="003400F8" w:rsidP="003400F8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обязательство должника, просрочка исполнения которого не превышает 30 дней;</w:t>
      </w:r>
    </w:p>
    <w:p w:rsidR="00A9330F" w:rsidRDefault="003400F8" w:rsidP="003400F8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 задолженность заказчиков по договорам оказания услуг или выполнения работ, по которым срок</w:t>
      </w:r>
      <w:r w:rsidRPr="003400F8">
        <w:rPr>
          <w:rFonts w:cstheme="minorHAnsi"/>
          <w:color w:val="000000"/>
          <w:sz w:val="26"/>
          <w:szCs w:val="26"/>
        </w:rPr>
        <w:t> </w:t>
      </w:r>
      <w:r w:rsidRPr="003400F8">
        <w:rPr>
          <w:rFonts w:cstheme="minorHAnsi"/>
          <w:color w:val="000000"/>
          <w:sz w:val="26"/>
          <w:szCs w:val="26"/>
          <w:lang w:val="ru-RU"/>
        </w:rPr>
        <w:t>действия договора не истек.</w:t>
      </w:r>
    </w:p>
    <w:p w:rsidR="00EA5413" w:rsidRDefault="00EA5413" w:rsidP="003400F8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3400F8" w:rsidRDefault="003400F8" w:rsidP="003400F8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3. Порядок признания </w:t>
      </w:r>
    </w:p>
    <w:p w:rsidR="00A9330F" w:rsidRPr="00AD620E" w:rsidRDefault="003400F8" w:rsidP="003400F8">
      <w:pPr>
        <w:spacing w:before="0" w:beforeAutospacing="0" w:after="0" w:afterAutospacing="0" w:line="276" w:lineRule="auto"/>
        <w:jc w:val="center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b/>
          <w:bCs/>
          <w:color w:val="000000"/>
          <w:sz w:val="26"/>
          <w:szCs w:val="26"/>
          <w:lang w:val="ru-RU"/>
        </w:rPr>
        <w:t>дебиторской задолженности сомнительной или безнадежной к взысканию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3.1. Решение о признании дебиторской задолженности сомнительной или безнадежной </w:t>
      </w:r>
      <w:r w:rsidR="00DF2F3D">
        <w:rPr>
          <w:rFonts w:cstheme="minorHAnsi"/>
          <w:color w:val="000000"/>
          <w:sz w:val="26"/>
          <w:szCs w:val="26"/>
          <w:lang w:val="ru-RU"/>
        </w:rPr>
        <w:t xml:space="preserve">             </w:t>
      </w:r>
      <w:r w:rsidRPr="00AD620E">
        <w:rPr>
          <w:rFonts w:cstheme="minorHAnsi"/>
          <w:color w:val="000000"/>
          <w:sz w:val="26"/>
          <w:szCs w:val="26"/>
          <w:lang w:val="ru-RU"/>
        </w:rPr>
        <w:t>к взысканию принимает комиссия по поступлению и выбытию активов</w:t>
      </w:r>
      <w:r w:rsidR="00DF2F3D">
        <w:rPr>
          <w:rFonts w:cstheme="minorHAnsi"/>
          <w:color w:val="000000"/>
          <w:sz w:val="26"/>
          <w:szCs w:val="26"/>
          <w:lang w:val="ru-RU"/>
        </w:rPr>
        <w:t xml:space="preserve"> (далее Комиссия)</w:t>
      </w:r>
      <w:r w:rsidRPr="00AD620E">
        <w:rPr>
          <w:rFonts w:cstheme="minorHAnsi"/>
          <w:color w:val="000000"/>
          <w:sz w:val="26"/>
          <w:szCs w:val="26"/>
          <w:lang w:val="ru-RU"/>
        </w:rPr>
        <w:t>.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3.2. Комиссия может признать дебиторскую задолженность сомнительной или безнадежной к взысканию или откажет в признании. Для этого </w:t>
      </w:r>
      <w:r w:rsidR="00DF2F3D">
        <w:rPr>
          <w:rFonts w:cstheme="minorHAnsi"/>
          <w:color w:val="000000"/>
          <w:sz w:val="26"/>
          <w:szCs w:val="26"/>
          <w:lang w:val="ru-RU"/>
        </w:rPr>
        <w:t>К</w:t>
      </w:r>
      <w:r w:rsidRPr="00AD620E">
        <w:rPr>
          <w:rFonts w:cstheme="minorHAnsi"/>
          <w:color w:val="000000"/>
          <w:sz w:val="26"/>
          <w:szCs w:val="26"/>
          <w:lang w:val="ru-RU"/>
        </w:rPr>
        <w:t xml:space="preserve">омиссия проводит </w:t>
      </w:r>
      <w:r w:rsidRPr="00AD620E">
        <w:rPr>
          <w:rFonts w:cstheme="minorHAnsi"/>
          <w:color w:val="000000"/>
          <w:sz w:val="26"/>
          <w:szCs w:val="26"/>
          <w:lang w:val="ru-RU"/>
        </w:rPr>
        <w:lastRenderedPageBreak/>
        <w:t>анализ документов, указанных в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пункте 3.5. настоящего Положения, и устанавливает факт возникновения обстоятельств для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признания дебиторской задолженности сомнительной или безнадежной к взысканию.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3.3. Комиссия признает дебиторскую задолженность сомнительной или безнадежной </w:t>
      </w:r>
      <w:r w:rsidR="00DF2F3D">
        <w:rPr>
          <w:rFonts w:cstheme="minorHAnsi"/>
          <w:color w:val="000000"/>
          <w:sz w:val="26"/>
          <w:szCs w:val="26"/>
          <w:lang w:val="ru-RU"/>
        </w:rPr>
        <w:t xml:space="preserve">                  </w:t>
      </w:r>
      <w:r w:rsidRPr="00AD620E">
        <w:rPr>
          <w:rFonts w:cstheme="minorHAnsi"/>
          <w:color w:val="000000"/>
          <w:sz w:val="26"/>
          <w:szCs w:val="26"/>
          <w:lang w:val="ru-RU"/>
        </w:rPr>
        <w:t>к взысканию,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если имеются основания для возобновления процедуры взыскания задолженности или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отсутствуют основания для возобновления процедуры взыскания задолженности,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предусмотренные законодательством Российской Федерации.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>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взыскания.</w:t>
      </w:r>
    </w:p>
    <w:p w:rsidR="00A9330F" w:rsidRPr="00AD620E" w:rsidRDefault="003400F8" w:rsidP="00DE020C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3.4. В случае разногласия мнений членов комиссии принимается решение об отказе </w:t>
      </w:r>
      <w:r w:rsidR="002D4872">
        <w:rPr>
          <w:rFonts w:cstheme="minorHAnsi"/>
          <w:color w:val="000000"/>
          <w:sz w:val="26"/>
          <w:szCs w:val="26"/>
          <w:lang w:val="ru-RU"/>
        </w:rPr>
        <w:t xml:space="preserve">                   </w:t>
      </w:r>
      <w:r w:rsidRPr="00AD620E">
        <w:rPr>
          <w:rFonts w:cstheme="minorHAnsi"/>
          <w:color w:val="000000"/>
          <w:sz w:val="26"/>
          <w:szCs w:val="26"/>
          <w:lang w:val="ru-RU"/>
        </w:rPr>
        <w:t>в признании</w:t>
      </w:r>
      <w:r w:rsidRPr="00AD620E">
        <w:rPr>
          <w:rFonts w:cstheme="minorHAnsi"/>
          <w:color w:val="000000"/>
          <w:sz w:val="26"/>
          <w:szCs w:val="26"/>
        </w:rPr>
        <w:t> </w:t>
      </w:r>
      <w:r w:rsidRPr="00AD620E">
        <w:rPr>
          <w:rFonts w:cstheme="minorHAnsi"/>
          <w:color w:val="000000"/>
          <w:sz w:val="26"/>
          <w:szCs w:val="26"/>
          <w:lang w:val="ru-RU"/>
        </w:rPr>
        <w:t>дебиторской задолженности сомнительной или безнадежной к взысканию.</w:t>
      </w:r>
    </w:p>
    <w:p w:rsidR="00A9330F" w:rsidRPr="00AD620E" w:rsidRDefault="003400F8" w:rsidP="002D4872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3.5. Для признания дебиторской задолженности сомнительной или безнадежной </w:t>
      </w:r>
      <w:r w:rsidR="002D4872">
        <w:rPr>
          <w:rFonts w:cstheme="minorHAnsi"/>
          <w:color w:val="000000"/>
          <w:sz w:val="26"/>
          <w:szCs w:val="26"/>
          <w:lang w:val="ru-RU"/>
        </w:rPr>
        <w:t xml:space="preserve">                            </w:t>
      </w:r>
      <w:r w:rsidRPr="00AD620E">
        <w:rPr>
          <w:rFonts w:cstheme="minorHAnsi"/>
          <w:color w:val="000000"/>
          <w:sz w:val="26"/>
          <w:szCs w:val="26"/>
          <w:lang w:val="ru-RU"/>
        </w:rPr>
        <w:t>к взысканию необходимы следующие документы:</w:t>
      </w:r>
    </w:p>
    <w:p w:rsidR="00A9330F" w:rsidRDefault="005C4792" w:rsidP="005C4792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в</w:t>
      </w:r>
      <w:r w:rsidRPr="005C4792">
        <w:rPr>
          <w:rFonts w:cstheme="minorHAnsi"/>
          <w:color w:val="000000"/>
          <w:sz w:val="26"/>
          <w:szCs w:val="26"/>
          <w:lang w:val="ru-RU"/>
        </w:rPr>
        <w:t>ыписка из Сведений о дебиторской и кредиторской задолженности учреждения (ф.</w:t>
      </w:r>
      <w:r w:rsidR="00FB5523">
        <w:rPr>
          <w:rFonts w:cstheme="minorHAnsi"/>
          <w:color w:val="000000"/>
          <w:sz w:val="26"/>
          <w:szCs w:val="26"/>
          <w:lang w:val="ru-RU"/>
        </w:rPr>
        <w:t>ф. 0503169,</w:t>
      </w:r>
      <w:r w:rsidRPr="005C4792">
        <w:rPr>
          <w:rFonts w:cstheme="minorHAnsi"/>
          <w:color w:val="000000"/>
          <w:sz w:val="26"/>
          <w:szCs w:val="26"/>
          <w:lang w:val="ru-RU"/>
        </w:rPr>
        <w:t xml:space="preserve"> 0503769) к Пояснительной записке (</w:t>
      </w:r>
      <w:r w:rsidR="00FB5523">
        <w:rPr>
          <w:rFonts w:cstheme="minorHAnsi"/>
          <w:color w:val="000000"/>
          <w:sz w:val="26"/>
          <w:szCs w:val="26"/>
          <w:lang w:val="ru-RU"/>
        </w:rPr>
        <w:t>ф.</w:t>
      </w:r>
      <w:r w:rsidRPr="005C4792">
        <w:rPr>
          <w:rFonts w:cstheme="minorHAnsi"/>
          <w:color w:val="000000"/>
          <w:sz w:val="26"/>
          <w:szCs w:val="26"/>
          <w:lang w:val="ru-RU"/>
        </w:rPr>
        <w:t>ф.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 0503169,</w:t>
      </w:r>
      <w:r w:rsidRPr="005C4792">
        <w:rPr>
          <w:rFonts w:cstheme="minorHAnsi"/>
          <w:color w:val="000000"/>
          <w:sz w:val="26"/>
          <w:szCs w:val="26"/>
          <w:lang w:val="ru-RU"/>
        </w:rPr>
        <w:t xml:space="preserve"> 0503760)</w:t>
      </w:r>
      <w:r>
        <w:rPr>
          <w:rFonts w:cstheme="minorHAnsi"/>
          <w:color w:val="000000"/>
          <w:sz w:val="26"/>
          <w:szCs w:val="26"/>
          <w:lang w:val="ru-RU"/>
        </w:rPr>
        <w:t>;</w:t>
      </w:r>
    </w:p>
    <w:p w:rsidR="005C4792" w:rsidRPr="005C4792" w:rsidRDefault="005C4792" w:rsidP="005C4792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5C4792">
        <w:rPr>
          <w:rFonts w:cstheme="minorHAnsi"/>
          <w:color w:val="000000"/>
          <w:sz w:val="26"/>
          <w:szCs w:val="26"/>
          <w:lang w:val="ru-RU"/>
        </w:rPr>
        <w:t>текстовая часть Пояснительной записки (ф.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ф. 0503169, </w:t>
      </w:r>
      <w:r w:rsidRPr="005C4792">
        <w:rPr>
          <w:rFonts w:cstheme="minorHAnsi"/>
          <w:color w:val="000000"/>
          <w:sz w:val="26"/>
          <w:szCs w:val="26"/>
          <w:lang w:val="ru-RU"/>
        </w:rPr>
        <w:t>0503760) с разъяснениями по возникновению и признанию безнадежной к взысканию дебиторской задолженности</w:t>
      </w:r>
      <w:r>
        <w:rPr>
          <w:rFonts w:cstheme="minorHAnsi"/>
          <w:color w:val="000000"/>
          <w:sz w:val="26"/>
          <w:szCs w:val="26"/>
          <w:lang w:val="ru-RU"/>
        </w:rPr>
        <w:t>;</w:t>
      </w:r>
    </w:p>
    <w:p w:rsidR="005C4792" w:rsidRPr="005C4792" w:rsidRDefault="005C4792" w:rsidP="005C4792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5C4792">
        <w:rPr>
          <w:rFonts w:cstheme="minorHAnsi"/>
          <w:color w:val="000000"/>
          <w:sz w:val="26"/>
          <w:szCs w:val="26"/>
          <w:lang w:val="ru-RU"/>
        </w:rPr>
        <w:t>извлечение из Справки о наличии имущества и обязательств на забалансовых счетах к Балансу государственного (муниципального) учреждения (</w:t>
      </w:r>
      <w:r w:rsidR="00FB5523">
        <w:rPr>
          <w:rFonts w:cstheme="minorHAnsi"/>
          <w:color w:val="000000"/>
          <w:sz w:val="26"/>
          <w:szCs w:val="26"/>
          <w:lang w:val="ru-RU"/>
        </w:rPr>
        <w:t>ф.</w:t>
      </w:r>
      <w:r w:rsidRPr="005C4792">
        <w:rPr>
          <w:rFonts w:cstheme="minorHAnsi"/>
          <w:color w:val="000000"/>
          <w:sz w:val="26"/>
          <w:szCs w:val="26"/>
          <w:lang w:val="ru-RU"/>
        </w:rPr>
        <w:t xml:space="preserve">ф. 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0503130, </w:t>
      </w:r>
      <w:r w:rsidRPr="005C4792">
        <w:rPr>
          <w:rFonts w:cstheme="minorHAnsi"/>
          <w:color w:val="000000"/>
          <w:sz w:val="26"/>
          <w:szCs w:val="26"/>
          <w:lang w:val="ru-RU"/>
        </w:rPr>
        <w:t>0503730)</w:t>
      </w:r>
      <w:r>
        <w:rPr>
          <w:rFonts w:cstheme="minorHAnsi"/>
          <w:color w:val="000000"/>
          <w:sz w:val="26"/>
          <w:szCs w:val="26"/>
          <w:lang w:val="ru-RU"/>
        </w:rPr>
        <w:t>;</w:t>
      </w:r>
    </w:p>
    <w:p w:rsidR="00A9330F" w:rsidRPr="003400F8" w:rsidRDefault="003400F8" w:rsidP="003400F8">
      <w:pPr>
        <w:pStyle w:val="a3"/>
        <w:numPr>
          <w:ilvl w:val="0"/>
          <w:numId w:val="8"/>
        </w:num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справка о принятых мерах по взысканию задолженности;</w:t>
      </w:r>
    </w:p>
    <w:p w:rsidR="00A9330F" w:rsidRPr="003400F8" w:rsidRDefault="003400F8" w:rsidP="003400F8">
      <w:pPr>
        <w:pStyle w:val="a3"/>
        <w:numPr>
          <w:ilvl w:val="0"/>
          <w:numId w:val="8"/>
        </w:num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документы, подтверждающие случаи признания задолженности безнадежной </w:t>
      </w:r>
      <w:r w:rsidR="002D4872">
        <w:rPr>
          <w:rFonts w:cstheme="minorHAnsi"/>
          <w:color w:val="000000"/>
          <w:sz w:val="26"/>
          <w:szCs w:val="26"/>
          <w:lang w:val="ru-RU"/>
        </w:rPr>
        <w:t xml:space="preserve">                   </w:t>
      </w:r>
      <w:r w:rsidRPr="003400F8">
        <w:rPr>
          <w:rFonts w:cstheme="minorHAnsi"/>
          <w:color w:val="000000"/>
          <w:sz w:val="26"/>
          <w:szCs w:val="26"/>
          <w:lang w:val="ru-RU"/>
        </w:rPr>
        <w:t>к взысканию:</w:t>
      </w:r>
    </w:p>
    <w:p w:rsidR="00CB342C" w:rsidRDefault="003400F8" w:rsidP="00CB342C">
      <w:pPr>
        <w:pStyle w:val="a3"/>
        <w:numPr>
          <w:ilvl w:val="0"/>
          <w:numId w:val="10"/>
        </w:numPr>
        <w:tabs>
          <w:tab w:val="left" w:pos="1134"/>
        </w:tabs>
        <w:spacing w:line="276" w:lineRule="auto"/>
        <w:ind w:left="709" w:firstLine="425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документ, содержащий сведения из ЕГРЮЛ о ликвидации юридического </w:t>
      </w:r>
      <w:r w:rsidR="00CB342C">
        <w:rPr>
          <w:rFonts w:cstheme="minorHAnsi"/>
          <w:color w:val="000000"/>
          <w:sz w:val="26"/>
          <w:szCs w:val="26"/>
          <w:lang w:val="ru-RU"/>
        </w:rPr>
        <w:t xml:space="preserve"> </w:t>
      </w:r>
    </w:p>
    <w:p w:rsidR="003400F8" w:rsidRDefault="003400F8" w:rsidP="00CB342C">
      <w:pPr>
        <w:pStyle w:val="a3"/>
        <w:tabs>
          <w:tab w:val="left" w:pos="1560"/>
        </w:tabs>
        <w:spacing w:line="276" w:lineRule="auto"/>
        <w:ind w:left="1134" w:firstLine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лица или об отсутствии</w:t>
      </w:r>
      <w:r w:rsidRPr="003400F8">
        <w:rPr>
          <w:rFonts w:cstheme="minorHAnsi"/>
          <w:color w:val="000000"/>
          <w:sz w:val="26"/>
          <w:szCs w:val="26"/>
        </w:rPr>
        <w:t> </w:t>
      </w:r>
      <w:r w:rsidRPr="003400F8">
        <w:rPr>
          <w:rFonts w:cstheme="minorHAnsi"/>
          <w:color w:val="000000"/>
          <w:sz w:val="26"/>
          <w:szCs w:val="26"/>
          <w:lang w:val="ru-RU"/>
        </w:rPr>
        <w:t>сведений о юридическом лице в ЕГРЮЛ;</w:t>
      </w:r>
    </w:p>
    <w:p w:rsidR="003400F8" w:rsidRDefault="003400F8" w:rsidP="00CB342C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документ, содержащий сведения из ЕГРИП о прекращении деятельности индивидуального предпринимателя или об отсутствии сведений 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                              </w:t>
      </w:r>
      <w:r w:rsidRPr="003400F8">
        <w:rPr>
          <w:rFonts w:cstheme="minorHAnsi"/>
          <w:color w:val="000000"/>
          <w:sz w:val="26"/>
          <w:szCs w:val="26"/>
          <w:lang w:val="ru-RU"/>
        </w:rPr>
        <w:t>об индивидуальном предпринимателе в ЕГРИП;</w:t>
      </w:r>
    </w:p>
    <w:p w:rsidR="003400F8" w:rsidRDefault="003400F8" w:rsidP="00CB342C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копия решения арбитражного суда о признании индивидуального предпринимателя или крестьянского (фермерского) хозяйства банкротом и копия определения арбитражного суда о завершении конкурсного производства по делу о банкротстве;</w:t>
      </w:r>
    </w:p>
    <w:p w:rsidR="003400F8" w:rsidRDefault="003400F8" w:rsidP="00CB342C">
      <w:pPr>
        <w:pStyle w:val="a3"/>
        <w:numPr>
          <w:ilvl w:val="0"/>
          <w:numId w:val="10"/>
        </w:numPr>
        <w:spacing w:line="276" w:lineRule="auto"/>
        <w:ind w:left="1134" w:firstLine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копия постановления о прекращении исполнительного производства;</w:t>
      </w:r>
    </w:p>
    <w:p w:rsidR="003400F8" w:rsidRDefault="003400F8" w:rsidP="00CB342C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lastRenderedPageBreak/>
        <w:t>копия решения суда об отказе в удовлетворении требований (части требований) о взыскании задолженности с должника;</w:t>
      </w:r>
    </w:p>
    <w:p w:rsidR="003400F8" w:rsidRDefault="003400F8" w:rsidP="00662BAD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копия решения арбитражного суда о признании организации банкротом 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                  </w:t>
      </w:r>
      <w:r w:rsidRPr="003400F8">
        <w:rPr>
          <w:rFonts w:cstheme="minorHAnsi"/>
          <w:color w:val="000000"/>
          <w:sz w:val="26"/>
          <w:szCs w:val="26"/>
          <w:lang w:val="ru-RU"/>
        </w:rPr>
        <w:t>и копия определения арбитражного суда о завершении конкурсного производства;</w:t>
      </w:r>
    </w:p>
    <w:p w:rsidR="003400F8" w:rsidRDefault="003400F8" w:rsidP="00662BAD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 xml:space="preserve">документы, подтверждающие истечение срока исковой давности (договоры, платежные документы, товарные накладные, акты выполненных работ (оказанных услуг), акты инвентаризации дебиторской задолженности 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                   </w:t>
      </w:r>
      <w:r w:rsidRPr="003400F8">
        <w:rPr>
          <w:rFonts w:cstheme="minorHAnsi"/>
          <w:color w:val="000000"/>
          <w:sz w:val="26"/>
          <w:szCs w:val="26"/>
          <w:lang w:val="ru-RU"/>
        </w:rPr>
        <w:t>на конец отчетного периода, другие документы, подтверждающие истечение срока исковой давности);</w:t>
      </w:r>
    </w:p>
    <w:p w:rsidR="003400F8" w:rsidRDefault="003400F8" w:rsidP="00662BAD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копия акта государственного органа или органа местного самоуправления, вследствие которого</w:t>
      </w:r>
      <w:r w:rsidRPr="003400F8">
        <w:rPr>
          <w:rFonts w:cstheme="minorHAnsi"/>
          <w:color w:val="000000"/>
          <w:sz w:val="26"/>
          <w:szCs w:val="26"/>
        </w:rPr>
        <w:t> </w:t>
      </w:r>
      <w:r w:rsidRPr="003400F8">
        <w:rPr>
          <w:rFonts w:cstheme="minorHAnsi"/>
          <w:color w:val="000000"/>
          <w:sz w:val="26"/>
          <w:szCs w:val="26"/>
          <w:lang w:val="ru-RU"/>
        </w:rPr>
        <w:t>исполнение обязательства становится невозможным полностью или частично;</w:t>
      </w:r>
    </w:p>
    <w:p w:rsidR="003400F8" w:rsidRDefault="003400F8" w:rsidP="00662BAD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документ, содержащий сведения уполномоченного органа о наступлении чрезвычайных или других непредвиденных обстоятельств;</w:t>
      </w:r>
    </w:p>
    <w:p w:rsidR="00A9330F" w:rsidRPr="003400F8" w:rsidRDefault="003400F8" w:rsidP="00662BAD">
      <w:pPr>
        <w:pStyle w:val="a3"/>
        <w:numPr>
          <w:ilvl w:val="0"/>
          <w:numId w:val="10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копия свидетельства о смерти гражданина (справка из отдела ЗАГС) или копия судебного решения об объявлении физического лица (индивидуального предпринимателя) умершим или о признании его безвестно отсутствующим;</w:t>
      </w:r>
    </w:p>
    <w:p w:rsidR="00A9330F" w:rsidRPr="003400F8" w:rsidRDefault="003400F8" w:rsidP="00CB342C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400F8">
        <w:rPr>
          <w:rFonts w:cstheme="minorHAnsi"/>
          <w:color w:val="000000"/>
          <w:sz w:val="26"/>
          <w:szCs w:val="26"/>
          <w:lang w:val="ru-RU"/>
        </w:rPr>
        <w:t>документы, подтверждающие случаи признания задолженности сомнительной:</w:t>
      </w:r>
    </w:p>
    <w:p w:rsidR="00CB342C" w:rsidRPr="00CB342C" w:rsidRDefault="003400F8" w:rsidP="00CB342C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firstLine="41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CB342C">
        <w:rPr>
          <w:rFonts w:cstheme="minorHAnsi"/>
          <w:color w:val="000000"/>
          <w:sz w:val="26"/>
          <w:szCs w:val="26"/>
          <w:lang w:val="ru-RU"/>
        </w:rPr>
        <w:t>договор с контрагентом, выписка из него или копия договора;</w:t>
      </w:r>
    </w:p>
    <w:p w:rsidR="00CB342C" w:rsidRPr="00CB342C" w:rsidRDefault="003400F8" w:rsidP="00662BAD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CB342C">
        <w:rPr>
          <w:rFonts w:cstheme="minorHAnsi"/>
          <w:color w:val="000000"/>
          <w:sz w:val="26"/>
          <w:szCs w:val="26"/>
          <w:lang w:val="ru-RU"/>
        </w:rPr>
        <w:t>копии документов, выписки из базы данных, ссылки на сайт в сети Интернет,</w:t>
      </w:r>
      <w:r w:rsidRPr="00CB342C">
        <w:rPr>
          <w:rFonts w:cstheme="minorHAnsi"/>
          <w:color w:val="000000"/>
          <w:sz w:val="26"/>
          <w:szCs w:val="26"/>
        </w:rPr>
        <w:t> </w:t>
      </w:r>
      <w:r w:rsidRPr="00CB342C">
        <w:rPr>
          <w:rFonts w:cstheme="minorHAnsi"/>
          <w:color w:val="000000"/>
          <w:sz w:val="26"/>
          <w:szCs w:val="26"/>
          <w:lang w:val="ru-RU"/>
        </w:rPr>
        <w:t>а также</w:t>
      </w:r>
      <w:r w:rsidRPr="00CB342C">
        <w:rPr>
          <w:rFonts w:cstheme="minorHAnsi"/>
          <w:color w:val="000000"/>
          <w:sz w:val="26"/>
          <w:szCs w:val="26"/>
        </w:rPr>
        <w:t> </w:t>
      </w:r>
      <w:r w:rsidRPr="00CB342C">
        <w:rPr>
          <w:rFonts w:cstheme="minorHAnsi"/>
          <w:color w:val="000000"/>
          <w:sz w:val="26"/>
          <w:szCs w:val="26"/>
          <w:lang w:val="ru-RU"/>
        </w:rPr>
        <w:t xml:space="preserve">скриншоты страниц в сети Интернет, которые подтверждают значительную кредиторскую задолженность должника </w:t>
      </w:r>
      <w:r w:rsidR="002D4872">
        <w:rPr>
          <w:rFonts w:cstheme="minorHAnsi"/>
          <w:color w:val="000000"/>
          <w:sz w:val="26"/>
          <w:szCs w:val="26"/>
          <w:lang w:val="ru-RU"/>
        </w:rPr>
        <w:t xml:space="preserve">                    </w:t>
      </w:r>
      <w:r w:rsidRPr="00CB342C">
        <w:rPr>
          <w:rFonts w:cstheme="minorHAnsi"/>
          <w:color w:val="000000"/>
          <w:sz w:val="26"/>
          <w:szCs w:val="26"/>
          <w:lang w:val="ru-RU"/>
        </w:rPr>
        <w:t>и отсутствие активов для ее погашения, регистрацию должника по адресу массовой регистрации</w:t>
      </w:r>
      <w:r w:rsidRPr="00CB342C">
        <w:rPr>
          <w:rFonts w:cstheme="minorHAnsi"/>
          <w:color w:val="000000"/>
          <w:sz w:val="26"/>
          <w:szCs w:val="26"/>
        </w:rPr>
        <w:t> </w:t>
      </w:r>
      <w:r w:rsidRPr="00CB342C">
        <w:rPr>
          <w:rFonts w:cstheme="minorHAnsi"/>
          <w:color w:val="000000"/>
          <w:sz w:val="26"/>
          <w:szCs w:val="26"/>
          <w:lang w:val="ru-RU"/>
        </w:rPr>
        <w:t xml:space="preserve"> и другие основания для признания долга сомнительным;</w:t>
      </w:r>
    </w:p>
    <w:p w:rsidR="00A9330F" w:rsidRPr="00CB342C" w:rsidRDefault="003400F8" w:rsidP="00662BAD">
      <w:pPr>
        <w:pStyle w:val="a3"/>
        <w:numPr>
          <w:ilvl w:val="0"/>
          <w:numId w:val="12"/>
        </w:numPr>
        <w:spacing w:line="276" w:lineRule="auto"/>
        <w:ind w:left="1418" w:hanging="284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CB342C">
        <w:rPr>
          <w:rFonts w:cstheme="minorHAnsi"/>
          <w:color w:val="000000"/>
          <w:sz w:val="26"/>
          <w:szCs w:val="26"/>
          <w:lang w:val="ru-RU"/>
        </w:rPr>
        <w:t>документы, подтверждающие возбуждение процедуры банкротства, ликвидации, или ссылки на сайт в сети</w:t>
      </w:r>
      <w:r w:rsidRPr="00CB342C">
        <w:rPr>
          <w:rFonts w:cstheme="minorHAnsi"/>
          <w:color w:val="000000"/>
          <w:sz w:val="26"/>
          <w:szCs w:val="26"/>
        </w:rPr>
        <w:t> </w:t>
      </w:r>
      <w:r w:rsidRPr="00CB342C">
        <w:rPr>
          <w:rFonts w:cstheme="minorHAnsi"/>
          <w:color w:val="000000"/>
          <w:sz w:val="26"/>
          <w:szCs w:val="26"/>
          <w:lang w:val="ru-RU"/>
        </w:rPr>
        <w:t>Интернет с информацией о начале процедуры банкротства, ликвидации, а также</w:t>
      </w:r>
      <w:r w:rsidRPr="00CB342C">
        <w:rPr>
          <w:rFonts w:cstheme="minorHAnsi"/>
          <w:color w:val="000000"/>
          <w:sz w:val="26"/>
          <w:szCs w:val="26"/>
        </w:rPr>
        <w:t> </w:t>
      </w:r>
      <w:r w:rsidRPr="00CB342C">
        <w:rPr>
          <w:rFonts w:cstheme="minorHAnsi"/>
          <w:color w:val="000000"/>
          <w:sz w:val="26"/>
          <w:szCs w:val="26"/>
          <w:lang w:val="ru-RU"/>
        </w:rPr>
        <w:t>скриншоты страниц в сети Интернет.</w:t>
      </w:r>
    </w:p>
    <w:p w:rsidR="000C1158" w:rsidRDefault="003400F8" w:rsidP="000C1158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AD620E">
        <w:rPr>
          <w:rFonts w:cstheme="minorHAnsi"/>
          <w:color w:val="000000"/>
          <w:sz w:val="26"/>
          <w:szCs w:val="26"/>
          <w:lang w:val="ru-RU"/>
        </w:rPr>
        <w:t xml:space="preserve">3.6. Решение </w:t>
      </w:r>
      <w:r w:rsidR="00DF2F3D">
        <w:rPr>
          <w:rFonts w:cstheme="minorHAnsi"/>
          <w:color w:val="000000"/>
          <w:sz w:val="26"/>
          <w:szCs w:val="26"/>
          <w:lang w:val="ru-RU"/>
        </w:rPr>
        <w:t>К</w:t>
      </w:r>
      <w:r w:rsidRPr="00AD620E">
        <w:rPr>
          <w:rFonts w:cstheme="minorHAnsi"/>
          <w:color w:val="000000"/>
          <w:sz w:val="26"/>
          <w:szCs w:val="26"/>
          <w:lang w:val="ru-RU"/>
        </w:rPr>
        <w:t xml:space="preserve">омиссии о признании </w:t>
      </w:r>
      <w:r w:rsidR="000C1158">
        <w:rPr>
          <w:rFonts w:cstheme="minorHAnsi"/>
          <w:color w:val="000000"/>
          <w:sz w:val="26"/>
          <w:szCs w:val="26"/>
          <w:lang w:val="ru-RU"/>
        </w:rPr>
        <w:t xml:space="preserve">или восстановлении дебиторской задолженности </w:t>
      </w:r>
      <w:r w:rsidR="000C1158" w:rsidRPr="000C1158">
        <w:rPr>
          <w:rFonts w:cstheme="minorHAnsi"/>
          <w:color w:val="000000"/>
          <w:sz w:val="26"/>
          <w:szCs w:val="26"/>
          <w:lang w:val="ru-RU"/>
        </w:rPr>
        <w:t>оформляется</w:t>
      </w:r>
      <w:r w:rsidR="000C1158">
        <w:rPr>
          <w:rFonts w:cstheme="minorHAnsi"/>
          <w:color w:val="000000"/>
          <w:sz w:val="26"/>
          <w:szCs w:val="26"/>
          <w:lang w:val="ru-RU"/>
        </w:rPr>
        <w:t>:</w:t>
      </w:r>
      <w:r w:rsidR="000C1158" w:rsidRPr="000C1158">
        <w:rPr>
          <w:rFonts w:cstheme="minorHAnsi"/>
          <w:color w:val="000000"/>
          <w:sz w:val="26"/>
          <w:szCs w:val="26"/>
          <w:lang w:val="ru-RU"/>
        </w:rPr>
        <w:t xml:space="preserve"> </w:t>
      </w:r>
    </w:p>
    <w:p w:rsidR="000C1158" w:rsidRDefault="000C1158" w:rsidP="000C1158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 xml:space="preserve">Решением о признании (восстановлении) сомнительной задолженности </w:t>
      </w:r>
      <w:r w:rsidR="00FB5523">
        <w:rPr>
          <w:rFonts w:cstheme="minorHAnsi"/>
          <w:color w:val="000000"/>
          <w:sz w:val="26"/>
          <w:szCs w:val="26"/>
          <w:lang w:val="ru-RU"/>
        </w:rPr>
        <w:t xml:space="preserve">                        </w:t>
      </w:r>
      <w:r>
        <w:rPr>
          <w:rFonts w:cstheme="minorHAnsi"/>
          <w:color w:val="000000"/>
          <w:sz w:val="26"/>
          <w:szCs w:val="26"/>
          <w:lang w:val="ru-RU"/>
        </w:rPr>
        <w:t>по доходам (ф.0510445);</w:t>
      </w:r>
    </w:p>
    <w:p w:rsidR="00A9330F" w:rsidRPr="00FB5523" w:rsidRDefault="000C1158" w:rsidP="00DE020C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FB5523">
        <w:rPr>
          <w:rFonts w:cstheme="minorHAnsi"/>
          <w:color w:val="000000"/>
          <w:sz w:val="26"/>
          <w:szCs w:val="26"/>
          <w:lang w:val="ru-RU"/>
        </w:rPr>
        <w:t>Актом о признании безнадежной к взысканию задолженности по доходам (ф.0510436)</w:t>
      </w:r>
      <w:r w:rsidR="00351E91">
        <w:rPr>
          <w:rFonts w:cstheme="minorHAnsi"/>
          <w:color w:val="000000"/>
          <w:sz w:val="26"/>
          <w:szCs w:val="26"/>
          <w:lang w:val="ru-RU"/>
        </w:rPr>
        <w:t xml:space="preserve">. </w:t>
      </w:r>
    </w:p>
    <w:sectPr w:rsidR="00A9330F" w:rsidRPr="00FB5523" w:rsidSect="00A1708C">
      <w:pgSz w:w="12240" w:h="15840"/>
      <w:pgMar w:top="567" w:right="90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471"/>
    <w:multiLevelType w:val="hybridMultilevel"/>
    <w:tmpl w:val="16C86A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25C1C"/>
    <w:multiLevelType w:val="hybridMultilevel"/>
    <w:tmpl w:val="E9FA9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B4C91"/>
    <w:multiLevelType w:val="hybridMultilevel"/>
    <w:tmpl w:val="48B6D7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335CF"/>
    <w:multiLevelType w:val="hybridMultilevel"/>
    <w:tmpl w:val="F8B26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8633EB"/>
    <w:multiLevelType w:val="hybridMultilevel"/>
    <w:tmpl w:val="DE7E2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52304"/>
    <w:multiLevelType w:val="hybridMultilevel"/>
    <w:tmpl w:val="33F6B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43325"/>
    <w:multiLevelType w:val="hybridMultilevel"/>
    <w:tmpl w:val="EB944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14256"/>
    <w:multiLevelType w:val="hybridMultilevel"/>
    <w:tmpl w:val="975C16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DD47B6"/>
    <w:multiLevelType w:val="hybridMultilevel"/>
    <w:tmpl w:val="85BA9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A27AE"/>
    <w:multiLevelType w:val="hybridMultilevel"/>
    <w:tmpl w:val="C3BED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0024A2"/>
    <w:multiLevelType w:val="hybridMultilevel"/>
    <w:tmpl w:val="34201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CC586E"/>
    <w:multiLevelType w:val="hybridMultilevel"/>
    <w:tmpl w:val="DE40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QRMRgsdJZVh7d30JYXduwO3YHugRfHrcqJNgLl/w1Ov/pRcfkgBwb6jbFBMETxu3ynt+7kgedVR5mKKXN1KFQ==" w:salt="p/A74N4lTakD6PNt/WdYT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C1158"/>
    <w:rsid w:val="001A393E"/>
    <w:rsid w:val="002D33B1"/>
    <w:rsid w:val="002D3591"/>
    <w:rsid w:val="002D4872"/>
    <w:rsid w:val="003400F8"/>
    <w:rsid w:val="003514A0"/>
    <w:rsid w:val="00351E91"/>
    <w:rsid w:val="004F7E17"/>
    <w:rsid w:val="0054636C"/>
    <w:rsid w:val="005A05CE"/>
    <w:rsid w:val="005C4792"/>
    <w:rsid w:val="00605A2B"/>
    <w:rsid w:val="00653AF6"/>
    <w:rsid w:val="00662BAD"/>
    <w:rsid w:val="006F4C19"/>
    <w:rsid w:val="00727D82"/>
    <w:rsid w:val="007C4A3D"/>
    <w:rsid w:val="00A1708C"/>
    <w:rsid w:val="00A9330F"/>
    <w:rsid w:val="00A94B74"/>
    <w:rsid w:val="00AD620E"/>
    <w:rsid w:val="00B73A5A"/>
    <w:rsid w:val="00CB342C"/>
    <w:rsid w:val="00DE020C"/>
    <w:rsid w:val="00DF2F3D"/>
    <w:rsid w:val="00E06E0B"/>
    <w:rsid w:val="00E438A1"/>
    <w:rsid w:val="00E96E30"/>
    <w:rsid w:val="00EA5413"/>
    <w:rsid w:val="00F01E19"/>
    <w:rsid w:val="00F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E020C"/>
    <w:pPr>
      <w:ind w:left="720"/>
      <w:contextualSpacing/>
    </w:pPr>
  </w:style>
  <w:style w:type="paragraph" w:customStyle="1" w:styleId="ConsPlusNormal">
    <w:name w:val="ConsPlusNormal"/>
    <w:rsid w:val="00605A2B"/>
    <w:pPr>
      <w:widowControl w:val="0"/>
      <w:autoSpaceDE w:val="0"/>
      <w:autoSpaceDN w:val="0"/>
      <w:spacing w:before="0" w:beforeAutospacing="0" w:after="0" w:afterAutospacing="0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E020C"/>
    <w:pPr>
      <w:ind w:left="720"/>
      <w:contextualSpacing/>
    </w:pPr>
  </w:style>
  <w:style w:type="paragraph" w:customStyle="1" w:styleId="ConsPlusNormal">
    <w:name w:val="ConsPlusNormal"/>
    <w:rsid w:val="00605A2B"/>
    <w:pPr>
      <w:widowControl w:val="0"/>
      <w:autoSpaceDE w:val="0"/>
      <w:autoSpaceDN w:val="0"/>
      <w:spacing w:before="0" w:beforeAutospacing="0" w:after="0" w:afterAutospacing="0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zakupki</cp:lastModifiedBy>
  <cp:revision>14</cp:revision>
  <cp:lastPrinted>2022-12-15T14:06:00Z</cp:lastPrinted>
  <dcterms:created xsi:type="dcterms:W3CDTF">2022-12-10T16:26:00Z</dcterms:created>
  <dcterms:modified xsi:type="dcterms:W3CDTF">2023-01-12T17:52:00Z</dcterms:modified>
</cp:coreProperties>
</file>